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4A98" w14:textId="77777777" w:rsidR="00F949B6" w:rsidRDefault="00F949B6" w:rsidP="00F949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2A8EE" wp14:editId="00E78C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193800" cy="1289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DFF6" w14:textId="77777777" w:rsidR="00F949B6" w:rsidRDefault="00F949B6">
                            <w:r>
                              <w:t>.</w:t>
                            </w:r>
                            <w:r w:rsidRPr="00F949B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9772" wp14:editId="71B1DE42">
                                  <wp:extent cx="920750" cy="11450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14" cy="1166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94pt;height:1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DUDA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" filled="f" stroked="f">
                <v:textbox>
                  <w:txbxContent>
                    <w:p w14:paraId="799BDFF6" w14:textId="77777777" w:rsidR="00F949B6" w:rsidRDefault="00F949B6">
                      <w:r>
                        <w:t>.</w:t>
                      </w:r>
                      <w:r w:rsidRPr="00F949B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F9772" wp14:editId="71B1DE42">
                            <wp:extent cx="920750" cy="11450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14" cy="1166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07965" w14:textId="77777777" w:rsidR="00F949B6" w:rsidRDefault="00F949B6" w:rsidP="00F949B6">
      <w:pPr>
        <w:spacing w:after="0" w:line="240" w:lineRule="auto"/>
        <w:jc w:val="right"/>
      </w:pPr>
    </w:p>
    <w:p w14:paraId="18DDD8CF" w14:textId="77777777" w:rsidR="00F949B6" w:rsidRDefault="00F949B6" w:rsidP="00643EC4">
      <w:pPr>
        <w:spacing w:after="0" w:line="240" w:lineRule="auto"/>
        <w:jc w:val="center"/>
      </w:pPr>
    </w:p>
    <w:p w14:paraId="11D32AC2" w14:textId="31878F39" w:rsidR="00AB3C4F" w:rsidRPr="00A506F8" w:rsidRDefault="007E6E0E" w:rsidP="00A506F8">
      <w:pPr>
        <w:spacing w:after="0" w:line="240" w:lineRule="auto"/>
        <w:jc w:val="center"/>
        <w:rPr>
          <w:b/>
          <w:sz w:val="28"/>
        </w:rPr>
      </w:pPr>
      <w:proofErr w:type="spellStart"/>
      <w:r w:rsidRPr="00A506F8">
        <w:rPr>
          <w:b/>
          <w:sz w:val="28"/>
        </w:rPr>
        <w:t>Fernbank</w:t>
      </w:r>
      <w:proofErr w:type="spellEnd"/>
      <w:r w:rsidRPr="00A506F8">
        <w:rPr>
          <w:b/>
          <w:sz w:val="28"/>
        </w:rPr>
        <w:t xml:space="preserve"> Elementary </w:t>
      </w:r>
      <w:r w:rsidR="0095452F" w:rsidRPr="00A506F8">
        <w:rPr>
          <w:b/>
          <w:sz w:val="28"/>
        </w:rPr>
        <w:t>Principal Advisory</w:t>
      </w:r>
      <w:r w:rsidRPr="00A506F8">
        <w:rPr>
          <w:b/>
          <w:sz w:val="28"/>
        </w:rPr>
        <w:t xml:space="preserve"> Council</w:t>
      </w:r>
    </w:p>
    <w:p w14:paraId="69EDD057" w14:textId="4969E773" w:rsidR="002E4158" w:rsidRPr="00A506F8" w:rsidRDefault="001F5F62" w:rsidP="00A506F8">
      <w:pPr>
        <w:spacing w:after="0" w:line="240" w:lineRule="auto"/>
        <w:jc w:val="center"/>
        <w:rPr>
          <w:b/>
          <w:sz w:val="24"/>
        </w:rPr>
      </w:pPr>
      <w:r w:rsidRPr="00A506F8">
        <w:rPr>
          <w:b/>
          <w:sz w:val="24"/>
        </w:rPr>
        <w:t xml:space="preserve">Meeting </w:t>
      </w:r>
      <w:r w:rsidR="00A877F4" w:rsidRPr="00A506F8">
        <w:rPr>
          <w:b/>
          <w:sz w:val="24"/>
        </w:rPr>
        <w:t>Minutes</w:t>
      </w:r>
    </w:p>
    <w:p w14:paraId="635E971C" w14:textId="77777777" w:rsidR="007104DF" w:rsidRDefault="007104DF" w:rsidP="007104DF">
      <w:pPr>
        <w:spacing w:after="0" w:line="240" w:lineRule="auto"/>
      </w:pPr>
    </w:p>
    <w:p w14:paraId="1FAE7960" w14:textId="77777777" w:rsidR="008061A0" w:rsidRDefault="008061A0" w:rsidP="007104DF">
      <w:pPr>
        <w:spacing w:after="0" w:line="240" w:lineRule="auto"/>
      </w:pPr>
    </w:p>
    <w:p w14:paraId="6F7EADC1" w14:textId="77777777" w:rsidR="008061A0" w:rsidRDefault="008061A0" w:rsidP="007104DF">
      <w:pPr>
        <w:spacing w:after="0" w:line="240" w:lineRule="auto"/>
      </w:pPr>
    </w:p>
    <w:p w14:paraId="3211AD58" w14:textId="133FC979" w:rsidR="00643EC4" w:rsidRDefault="007104DF" w:rsidP="007104DF">
      <w:pPr>
        <w:spacing w:after="0" w:line="240" w:lineRule="auto"/>
      </w:pPr>
      <w:r>
        <w:t xml:space="preserve">Date: </w:t>
      </w:r>
      <w:r w:rsidR="008F6745">
        <w:tab/>
        <w:t xml:space="preserve"> </w:t>
      </w:r>
      <w:r w:rsidR="008F6745">
        <w:tab/>
      </w:r>
      <w:r w:rsidR="002A129F">
        <w:t>March 9, 2021</w:t>
      </w:r>
    </w:p>
    <w:p w14:paraId="4034F503" w14:textId="39C0AFEA" w:rsidR="003A36B4" w:rsidRDefault="003A36B4" w:rsidP="007104DF">
      <w:pPr>
        <w:spacing w:after="0" w:line="240" w:lineRule="auto"/>
      </w:pPr>
      <w:r>
        <w:t xml:space="preserve">Location: </w:t>
      </w:r>
      <w:r>
        <w:tab/>
      </w:r>
      <w:r w:rsidR="00A506F8">
        <w:t xml:space="preserve">Microsoft </w:t>
      </w:r>
      <w:r w:rsidR="0003387A">
        <w:t>TEAMS virtual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0"/>
      </w:tblGrid>
      <w:tr w:rsidR="002A129F" w14:paraId="1087842F" w14:textId="77777777" w:rsidTr="009B40DD">
        <w:tc>
          <w:tcPr>
            <w:tcW w:w="5130" w:type="dxa"/>
          </w:tcPr>
          <w:p w14:paraId="466BEB33" w14:textId="77777777" w:rsidR="002A129F" w:rsidRDefault="002A129F" w:rsidP="009B40DD">
            <w:pPr>
              <w:rPr>
                <w:b/>
              </w:rPr>
            </w:pPr>
          </w:p>
          <w:p w14:paraId="68297B18" w14:textId="2AE8F781" w:rsidR="002A129F" w:rsidRPr="00A506F8" w:rsidRDefault="002A129F" w:rsidP="009B40DD">
            <w:pPr>
              <w:rPr>
                <w:b/>
              </w:rPr>
            </w:pPr>
            <w:r w:rsidRPr="00A506F8">
              <w:rPr>
                <w:b/>
              </w:rPr>
              <w:t>Attendees</w:t>
            </w:r>
          </w:p>
        </w:tc>
        <w:tc>
          <w:tcPr>
            <w:tcW w:w="4220" w:type="dxa"/>
          </w:tcPr>
          <w:p w14:paraId="4AE53504" w14:textId="77777777" w:rsidR="002A129F" w:rsidRDefault="002A129F" w:rsidP="009B40DD">
            <w:pPr>
              <w:rPr>
                <w:b/>
              </w:rPr>
            </w:pPr>
          </w:p>
          <w:p w14:paraId="1A642FB9" w14:textId="352AED7A" w:rsidR="002A129F" w:rsidRPr="00A506F8" w:rsidRDefault="002A129F" w:rsidP="009B40DD">
            <w:pPr>
              <w:rPr>
                <w:b/>
              </w:rPr>
            </w:pPr>
            <w:r w:rsidRPr="00A506F8">
              <w:rPr>
                <w:b/>
              </w:rPr>
              <w:t>Non-Attendees:</w:t>
            </w:r>
          </w:p>
        </w:tc>
      </w:tr>
      <w:tr w:rsidR="002A129F" w14:paraId="7A8364F4" w14:textId="77777777" w:rsidTr="009B40DD">
        <w:trPr>
          <w:trHeight w:val="3788"/>
        </w:trPr>
        <w:tc>
          <w:tcPr>
            <w:tcW w:w="5130" w:type="dxa"/>
          </w:tcPr>
          <w:p w14:paraId="39E6A67D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Joan Ray, Principal</w:t>
            </w:r>
          </w:p>
          <w:p w14:paraId="608DD1B7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Keagan Russo</w:t>
            </w:r>
          </w:p>
          <w:p w14:paraId="3BB33E2F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Lindsay Wolf</w:t>
            </w:r>
          </w:p>
          <w:p w14:paraId="66656FB5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Barbara Christiansen</w:t>
            </w:r>
          </w:p>
          <w:p w14:paraId="5C7B5C67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Josh Bornstein</w:t>
            </w:r>
          </w:p>
          <w:p w14:paraId="0394B99B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Jaclyn Maldonado (non-voting)</w:t>
            </w:r>
          </w:p>
          <w:p w14:paraId="7BA12F25" w14:textId="77777777" w:rsidR="002A129F" w:rsidRDefault="002A129F" w:rsidP="009B40DD">
            <w:r>
              <w:t>Teacher representatives:</w:t>
            </w:r>
          </w:p>
          <w:p w14:paraId="719A955A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Ruth Haas</w:t>
            </w:r>
          </w:p>
          <w:p w14:paraId="526081B9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Catherine Muller/</w:t>
            </w:r>
            <w:proofErr w:type="spellStart"/>
            <w:r>
              <w:t>Corser</w:t>
            </w:r>
            <w:proofErr w:type="spellEnd"/>
          </w:p>
          <w:p w14:paraId="5B5D82ED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Rebecca Vaughan</w:t>
            </w:r>
          </w:p>
          <w:p w14:paraId="2D74AD71" w14:textId="77777777" w:rsidR="002A129F" w:rsidRDefault="002A129F" w:rsidP="009B40DD">
            <w:r>
              <w:t>From the community:</w:t>
            </w:r>
          </w:p>
          <w:p w14:paraId="702E9EBD" w14:textId="77777777" w:rsidR="002A129F" w:rsidRDefault="002A129F" w:rsidP="002A129F">
            <w:pPr>
              <w:pStyle w:val="ListParagraph"/>
              <w:numPr>
                <w:ilvl w:val="0"/>
                <w:numId w:val="19"/>
              </w:numPr>
            </w:pPr>
            <w:r>
              <w:t>Garth Lawrence (non-voting)</w:t>
            </w:r>
          </w:p>
          <w:p w14:paraId="478CBEEE" w14:textId="77777777" w:rsidR="002A129F" w:rsidRDefault="002A129F" w:rsidP="002A129F">
            <w:pPr>
              <w:pStyle w:val="ListParagraph"/>
              <w:numPr>
                <w:ilvl w:val="0"/>
                <w:numId w:val="19"/>
              </w:numPr>
            </w:pPr>
            <w:r>
              <w:t>Jessica Lawrence (non-voting)</w:t>
            </w:r>
          </w:p>
        </w:tc>
        <w:tc>
          <w:tcPr>
            <w:tcW w:w="4220" w:type="dxa"/>
          </w:tcPr>
          <w:p w14:paraId="7D859D7A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Steve Langdon</w:t>
            </w:r>
          </w:p>
          <w:p w14:paraId="09F75C8A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 xml:space="preserve"> Rod Eggleston</w:t>
            </w:r>
          </w:p>
          <w:p w14:paraId="71A5E07D" w14:textId="77777777" w:rsidR="002A129F" w:rsidRDefault="002A129F" w:rsidP="009B40DD">
            <w:pPr>
              <w:pStyle w:val="ListParagraph"/>
              <w:numPr>
                <w:ilvl w:val="0"/>
                <w:numId w:val="14"/>
              </w:numPr>
            </w:pPr>
            <w:r>
              <w:t>Diana Shoemaker</w:t>
            </w:r>
          </w:p>
          <w:p w14:paraId="03A20AC2" w14:textId="77777777" w:rsidR="002A129F" w:rsidRDefault="002A129F" w:rsidP="009B40DD">
            <w:pPr>
              <w:ind w:left="360"/>
            </w:pPr>
          </w:p>
        </w:tc>
      </w:tr>
    </w:tbl>
    <w:p w14:paraId="1DC4D27D" w14:textId="77777777" w:rsidR="002A129F" w:rsidRDefault="002A129F" w:rsidP="002A129F">
      <w:pPr>
        <w:spacing w:after="0" w:line="240" w:lineRule="auto"/>
      </w:pPr>
      <w:r>
        <w:t>A quorum of voting members were present.</w:t>
      </w:r>
    </w:p>
    <w:p w14:paraId="7CFD96DD" w14:textId="77777777" w:rsidR="00A506F8" w:rsidRDefault="00A506F8" w:rsidP="007104DF">
      <w:pPr>
        <w:spacing w:after="0" w:line="240" w:lineRule="auto"/>
      </w:pPr>
    </w:p>
    <w:p w14:paraId="1116939B" w14:textId="77777777" w:rsidR="00A877F4" w:rsidRDefault="00A877F4" w:rsidP="00A877F4">
      <w:pPr>
        <w:spacing w:after="0" w:line="240" w:lineRule="auto"/>
        <w:ind w:left="1440" w:hanging="1440"/>
        <w:sectPr w:rsidR="00A877F4" w:rsidSect="00AD4297">
          <w:footerReference w:type="default" r:id="rId8"/>
          <w:headerReference w:type="first" r:id="rId9"/>
          <w:pgSz w:w="12240" w:h="15840" w:code="1"/>
          <w:pgMar w:top="1080" w:right="1440" w:bottom="810" w:left="1440" w:header="720" w:footer="360" w:gutter="0"/>
          <w:cols w:space="720"/>
          <w:titlePg/>
          <w:docGrid w:linePitch="360"/>
        </w:sectPr>
      </w:pPr>
    </w:p>
    <w:p w14:paraId="122A2C37" w14:textId="4F91453B" w:rsidR="00A877F4" w:rsidRDefault="00A877F4" w:rsidP="00643EC4">
      <w:pPr>
        <w:spacing w:after="0" w:line="240" w:lineRule="auto"/>
        <w:sectPr w:rsidR="00A877F4" w:rsidSect="00A877F4">
          <w:type w:val="continuous"/>
          <w:pgSz w:w="12240" w:h="15840" w:code="1"/>
          <w:pgMar w:top="1080" w:right="1440" w:bottom="810" w:left="1440" w:header="720" w:footer="360" w:gutter="0"/>
          <w:cols w:num="2" w:space="720"/>
          <w:titlePg/>
          <w:docGrid w:linePitch="360"/>
        </w:sectPr>
      </w:pPr>
    </w:p>
    <w:p w14:paraId="2BA418AE" w14:textId="5E4EE0E3" w:rsidR="00CF5EF7" w:rsidRPr="00F41C7F" w:rsidRDefault="00CF5EF7" w:rsidP="00CF5EF7">
      <w:pPr>
        <w:spacing w:after="0" w:line="240" w:lineRule="auto"/>
        <w:rPr>
          <w:b/>
          <w:bCs/>
          <w:color w:val="000000" w:themeColor="text1"/>
          <w:u w:val="single"/>
        </w:rPr>
      </w:pPr>
      <w:r w:rsidRPr="00F41C7F">
        <w:rPr>
          <w:b/>
          <w:bCs/>
          <w:color w:val="000000" w:themeColor="text1"/>
          <w:u w:val="single"/>
        </w:rPr>
        <w:t>0</w:t>
      </w:r>
      <w:r>
        <w:rPr>
          <w:b/>
          <w:bCs/>
          <w:color w:val="000000" w:themeColor="text1"/>
          <w:u w:val="single"/>
        </w:rPr>
        <w:t>0</w:t>
      </w:r>
      <w:r w:rsidRPr="00F41C7F">
        <w:rPr>
          <w:b/>
          <w:bCs/>
          <w:color w:val="000000" w:themeColor="text1"/>
          <w:u w:val="single"/>
        </w:rPr>
        <w:t xml:space="preserve"> – </w:t>
      </w:r>
      <w:r>
        <w:rPr>
          <w:b/>
          <w:bCs/>
          <w:color w:val="000000" w:themeColor="text1"/>
          <w:u w:val="single"/>
        </w:rPr>
        <w:t>Welcome</w:t>
      </w:r>
      <w:r w:rsidRPr="00F41C7F">
        <w:rPr>
          <w:b/>
          <w:bCs/>
          <w:color w:val="000000" w:themeColor="text1"/>
          <w:u w:val="single"/>
        </w:rPr>
        <w:t xml:space="preserve">   </w:t>
      </w:r>
    </w:p>
    <w:p w14:paraId="5153929E" w14:textId="6909782E" w:rsidR="00CF5EF7" w:rsidRPr="00CF5EF7" w:rsidRDefault="00CF5EF7" w:rsidP="00CF5EF7">
      <w:pPr>
        <w:spacing w:after="0" w:line="240" w:lineRule="auto"/>
        <w:rPr>
          <w:b/>
        </w:rPr>
      </w:pPr>
      <w:r>
        <w:rPr>
          <w:b/>
          <w:bCs/>
          <w:color w:val="70AD47" w:themeColor="accent6"/>
        </w:rPr>
        <w:t>Approval of Agenda:</w:t>
      </w:r>
      <w:r w:rsidRPr="00860553">
        <w:rPr>
          <w:color w:val="70AD47" w:themeColor="accent6"/>
        </w:rPr>
        <w:t xml:space="preserve"> </w:t>
      </w:r>
      <w:r>
        <w:t xml:space="preserve"> </w:t>
      </w:r>
      <w:r>
        <w:rPr>
          <w:color w:val="000000" w:themeColor="text1"/>
        </w:rPr>
        <w:t>1</w:t>
      </w:r>
      <w:r w:rsidRPr="00451A4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MOTION: </w:t>
      </w:r>
      <w:r w:rsidR="002A129F">
        <w:rPr>
          <w:color w:val="000000" w:themeColor="text1"/>
        </w:rPr>
        <w:t>Josh Bornstein</w:t>
      </w:r>
      <w:r>
        <w:rPr>
          <w:color w:val="000000" w:themeColor="text1"/>
        </w:rPr>
        <w:t>, 2</w:t>
      </w:r>
      <w:r w:rsidRPr="00451A4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MOTION: </w:t>
      </w:r>
      <w:r w:rsidR="002A129F">
        <w:rPr>
          <w:color w:val="000000" w:themeColor="text1"/>
        </w:rPr>
        <w:t>Catherine Muller</w:t>
      </w:r>
      <w:r>
        <w:rPr>
          <w:color w:val="000000" w:themeColor="text1"/>
        </w:rPr>
        <w:t xml:space="preserve">; VOTE: </w:t>
      </w:r>
      <w:r w:rsidR="002A129F">
        <w:rPr>
          <w:color w:val="000000" w:themeColor="text1"/>
        </w:rPr>
        <w:t>8</w:t>
      </w:r>
      <w:r>
        <w:rPr>
          <w:color w:val="000000" w:themeColor="text1"/>
        </w:rPr>
        <w:t xml:space="preserve"> YES / 0 NO - </w:t>
      </w:r>
      <w:r>
        <w:rPr>
          <w:b/>
          <w:color w:val="000000" w:themeColor="text1"/>
        </w:rPr>
        <w:t>APPROVED</w:t>
      </w:r>
    </w:p>
    <w:p w14:paraId="1083CEE0" w14:textId="60399442" w:rsidR="00CF5EF7" w:rsidRDefault="00CF5EF7" w:rsidP="00A877F4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1BF98C75" w14:textId="77777777" w:rsidR="0003387A" w:rsidRDefault="0003387A" w:rsidP="00A877F4">
      <w:pPr>
        <w:spacing w:after="0" w:line="240" w:lineRule="auto"/>
        <w:rPr>
          <w:b/>
          <w:bCs/>
          <w:color w:val="000000" w:themeColor="text1"/>
          <w:u w:val="single"/>
        </w:rPr>
      </w:pPr>
    </w:p>
    <w:p w14:paraId="036C7A24" w14:textId="0D83B357" w:rsidR="00694547" w:rsidRPr="00F41C7F" w:rsidRDefault="00694547" w:rsidP="00A877F4">
      <w:pPr>
        <w:spacing w:after="0" w:line="240" w:lineRule="auto"/>
        <w:rPr>
          <w:b/>
          <w:bCs/>
          <w:color w:val="000000" w:themeColor="text1"/>
          <w:u w:val="single"/>
        </w:rPr>
      </w:pPr>
      <w:r w:rsidRPr="00F41C7F">
        <w:rPr>
          <w:b/>
          <w:bCs/>
          <w:color w:val="000000" w:themeColor="text1"/>
          <w:u w:val="single"/>
        </w:rPr>
        <w:t>0</w:t>
      </w:r>
      <w:r w:rsidR="00F949B6" w:rsidRPr="00F41C7F">
        <w:rPr>
          <w:b/>
          <w:bCs/>
          <w:color w:val="000000" w:themeColor="text1"/>
          <w:u w:val="single"/>
        </w:rPr>
        <w:t>1</w:t>
      </w:r>
      <w:r w:rsidRPr="00F41C7F">
        <w:rPr>
          <w:b/>
          <w:bCs/>
          <w:color w:val="000000" w:themeColor="text1"/>
          <w:u w:val="single"/>
        </w:rPr>
        <w:t xml:space="preserve"> – </w:t>
      </w:r>
      <w:r w:rsidR="00A877F4" w:rsidRPr="00F41C7F">
        <w:rPr>
          <w:b/>
          <w:bCs/>
          <w:color w:val="000000" w:themeColor="text1"/>
          <w:u w:val="single"/>
        </w:rPr>
        <w:t>PAC</w:t>
      </w:r>
      <w:r w:rsidR="00960E97" w:rsidRPr="00F41C7F">
        <w:rPr>
          <w:b/>
          <w:bCs/>
          <w:color w:val="000000" w:themeColor="text1"/>
          <w:u w:val="single"/>
        </w:rPr>
        <w:t xml:space="preserve"> </w:t>
      </w:r>
      <w:r w:rsidRPr="00F41C7F">
        <w:rPr>
          <w:b/>
          <w:bCs/>
          <w:color w:val="000000" w:themeColor="text1"/>
          <w:u w:val="single"/>
        </w:rPr>
        <w:t xml:space="preserve">  </w:t>
      </w:r>
    </w:p>
    <w:p w14:paraId="56ED956E" w14:textId="318FB3CC" w:rsidR="00094E1B" w:rsidRDefault="00CF5EF7" w:rsidP="00DC1F1E">
      <w:pPr>
        <w:spacing w:after="0" w:line="240" w:lineRule="auto"/>
      </w:pPr>
      <w:r>
        <w:rPr>
          <w:b/>
          <w:bCs/>
          <w:color w:val="70AD47" w:themeColor="accent6"/>
        </w:rPr>
        <w:t>Compliance checklist review:</w:t>
      </w:r>
      <w:r w:rsidR="00A877F4" w:rsidRPr="00860553">
        <w:rPr>
          <w:color w:val="70AD47" w:themeColor="accent6"/>
        </w:rPr>
        <w:t xml:space="preserve"> </w:t>
      </w:r>
      <w:r w:rsidR="00C77B7C">
        <w:t xml:space="preserve"> </w:t>
      </w:r>
      <w:r w:rsidR="00DC1F1E">
        <w:t xml:space="preserve">Think we’re compliant on everything. Need to check with Steve Langdon (absent from today’s meeting). </w:t>
      </w:r>
    </w:p>
    <w:p w14:paraId="70F15ABE" w14:textId="76332FB8" w:rsidR="00DC1F1E" w:rsidRDefault="00DC1F1E" w:rsidP="00DC1F1E">
      <w:pPr>
        <w:spacing w:after="0" w:line="240" w:lineRule="auto"/>
      </w:pPr>
    </w:p>
    <w:p w14:paraId="24BA9A0F" w14:textId="1C9D1EA6" w:rsidR="00DC1F1E" w:rsidRDefault="00DC1F1E" w:rsidP="00DC1F1E">
      <w:pPr>
        <w:spacing w:after="0" w:line="240" w:lineRule="auto"/>
      </w:pPr>
      <w:r>
        <w:rPr>
          <w:b/>
          <w:bCs/>
          <w:color w:val="70AD47" w:themeColor="accent6"/>
        </w:rPr>
        <w:t>Open PAC parent position</w:t>
      </w:r>
      <w:r>
        <w:rPr>
          <w:b/>
          <w:bCs/>
          <w:color w:val="70AD47" w:themeColor="accent6"/>
        </w:rPr>
        <w:t>:</w:t>
      </w:r>
      <w:r w:rsidRPr="00860553">
        <w:rPr>
          <w:color w:val="70AD47" w:themeColor="accent6"/>
        </w:rPr>
        <w:t xml:space="preserve"> </w:t>
      </w:r>
      <w:r>
        <w:t xml:space="preserve"> </w:t>
      </w:r>
      <w:r>
        <w:t>Need to fill this open position</w:t>
      </w:r>
    </w:p>
    <w:p w14:paraId="52AD87F1" w14:textId="5070D401" w:rsidR="00DC1F1E" w:rsidRDefault="00DC1F1E" w:rsidP="00DC1F1E">
      <w:pPr>
        <w:pStyle w:val="ListParagraph"/>
        <w:numPr>
          <w:ilvl w:val="1"/>
          <w:numId w:val="16"/>
        </w:numPr>
      </w:pPr>
      <w:r w:rsidRPr="00DC1F1E">
        <w:rPr>
          <w:b/>
          <w:bCs/>
          <w:u w:val="single"/>
        </w:rPr>
        <w:t>ACTION:</w:t>
      </w:r>
      <w:r>
        <w:t xml:space="preserve"> </w:t>
      </w:r>
      <w:r w:rsidRPr="00DC1F1E">
        <w:t>Principal Ray is getting list of previous PAC candidates to fill open PAC position.</w:t>
      </w:r>
    </w:p>
    <w:p w14:paraId="704CF18D" w14:textId="7475BC48" w:rsidR="00F41C7F" w:rsidRDefault="00F41C7F" w:rsidP="00094E1B">
      <w:pPr>
        <w:pStyle w:val="ListParagraph"/>
        <w:spacing w:after="0" w:line="240" w:lineRule="auto"/>
        <w:ind w:left="1440"/>
      </w:pPr>
    </w:p>
    <w:p w14:paraId="63C4FB75" w14:textId="77777777" w:rsidR="0003387A" w:rsidRDefault="0003387A" w:rsidP="00094E1B">
      <w:pPr>
        <w:pStyle w:val="ListParagraph"/>
        <w:spacing w:after="0" w:line="240" w:lineRule="auto"/>
        <w:ind w:left="1440"/>
      </w:pPr>
    </w:p>
    <w:p w14:paraId="27C2F1FE" w14:textId="51F305D7" w:rsidR="0095452F" w:rsidRPr="00F41C7F" w:rsidRDefault="00D304BB" w:rsidP="00D304BB">
      <w:pPr>
        <w:spacing w:after="0" w:line="240" w:lineRule="auto"/>
        <w:rPr>
          <w:b/>
          <w:bCs/>
          <w:u w:val="single"/>
        </w:rPr>
      </w:pPr>
      <w:r w:rsidRPr="00F41C7F">
        <w:rPr>
          <w:b/>
          <w:bCs/>
          <w:u w:val="single"/>
        </w:rPr>
        <w:t xml:space="preserve">02 </w:t>
      </w:r>
      <w:r w:rsidR="0095452F" w:rsidRPr="00F41C7F">
        <w:rPr>
          <w:b/>
          <w:bCs/>
          <w:u w:val="single"/>
        </w:rPr>
        <w:t>– Principal</w:t>
      </w:r>
      <w:r w:rsidR="00A506F8">
        <w:rPr>
          <w:b/>
          <w:bCs/>
          <w:u w:val="single"/>
        </w:rPr>
        <w:t xml:space="preserve"> Report</w:t>
      </w:r>
    </w:p>
    <w:p w14:paraId="2B29EC2A" w14:textId="4983D077" w:rsidR="00A506F8" w:rsidRDefault="00A506F8" w:rsidP="00A506F8">
      <w:pPr>
        <w:spacing w:after="0" w:line="240" w:lineRule="auto"/>
      </w:pPr>
      <w:r w:rsidRPr="0003387A">
        <w:rPr>
          <w:b/>
          <w:bCs/>
          <w:color w:val="70AD47" w:themeColor="accent6"/>
        </w:rPr>
        <w:t>Back-To-School</w:t>
      </w:r>
      <w:r w:rsidR="0003387A" w:rsidRPr="0003387A">
        <w:rPr>
          <w:b/>
          <w:bCs/>
          <w:color w:val="70AD47" w:themeColor="accent6"/>
        </w:rPr>
        <w:t xml:space="preserve">: </w:t>
      </w:r>
    </w:p>
    <w:p w14:paraId="6CF1DD2D" w14:textId="622B36B0" w:rsidR="00A506F8" w:rsidRDefault="00DC1F1E" w:rsidP="001B25C9">
      <w:pPr>
        <w:pStyle w:val="ListParagraph"/>
        <w:numPr>
          <w:ilvl w:val="0"/>
          <w:numId w:val="16"/>
        </w:numPr>
        <w:spacing w:after="0" w:line="240" w:lineRule="auto"/>
      </w:pPr>
      <w:r>
        <w:t>This week, grades PK-2 have returned to the building for F2F (Face-to-Face) learning, divided into Cohort A and Cohort B. Today, 102 students attended for Cohort A. On Thursday, 104 are expected for Cohort B.</w:t>
      </w:r>
    </w:p>
    <w:p w14:paraId="65B964AB" w14:textId="3CFC3E01" w:rsidR="00DC1F1E" w:rsidRDefault="00DC1F1E" w:rsidP="001B25C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Next week, grades 3-5 will return. </w:t>
      </w:r>
    </w:p>
    <w:p w14:paraId="33E381DC" w14:textId="7D820A95" w:rsidR="00DC1F1E" w:rsidRDefault="00DC1F1E" w:rsidP="001B25C9">
      <w:pPr>
        <w:pStyle w:val="ListParagraph"/>
        <w:numPr>
          <w:ilvl w:val="0"/>
          <w:numId w:val="16"/>
        </w:numPr>
        <w:spacing w:after="0" w:line="240" w:lineRule="auto"/>
      </w:pPr>
      <w:r>
        <w:t>Total number of students opting to return to F2F learning right now: 433 (about 64% of total enrollment)</w:t>
      </w:r>
    </w:p>
    <w:p w14:paraId="37701E90" w14:textId="5A79D25D" w:rsidR="00DC1F1E" w:rsidRDefault="00DC1F1E" w:rsidP="00DC1F1E">
      <w:pPr>
        <w:pStyle w:val="ListParagraph"/>
        <w:numPr>
          <w:ilvl w:val="0"/>
          <w:numId w:val="16"/>
        </w:numPr>
      </w:pPr>
      <w:r>
        <w:lastRenderedPageBreak/>
        <w:t>Classroom limit is 16 students. The only grade that will have classes exceeding this limit is 4</w:t>
      </w:r>
      <w:r w:rsidRPr="00DC1F1E">
        <w:rPr>
          <w:vertAlign w:val="superscript"/>
        </w:rPr>
        <w:t>th</w:t>
      </w:r>
      <w:r>
        <w:t xml:space="preserve"> grade. Overflow (above the 16-student limit) will be sent to an overflow classroom. </w:t>
      </w:r>
      <w:r w:rsidRPr="00DC1F1E">
        <w:t>However, they will rotate the students that go into overflow, so that students aren’t separated from their teacher of record for longer than necessary</w:t>
      </w:r>
      <w:r>
        <w:t xml:space="preserve">. </w:t>
      </w:r>
    </w:p>
    <w:p w14:paraId="5DBD7307" w14:textId="77777777" w:rsidR="00DC1F1E" w:rsidRDefault="00DC1F1E" w:rsidP="00DC1F1E">
      <w:pPr>
        <w:pStyle w:val="ListParagraph"/>
        <w:numPr>
          <w:ilvl w:val="1"/>
          <w:numId w:val="16"/>
        </w:numPr>
      </w:pPr>
      <w:r>
        <w:t>We discussed that rotating the students in overflow means that the 4</w:t>
      </w:r>
      <w:r w:rsidRPr="00DC1F1E">
        <w:rPr>
          <w:vertAlign w:val="superscript"/>
        </w:rPr>
        <w:t>th</w:t>
      </w:r>
      <w:r>
        <w:t xml:space="preserve"> grade is functioning as one whole pod, and in the event of COVID cases, the whole grade would need to return to virtual learning</w:t>
      </w:r>
    </w:p>
    <w:p w14:paraId="399C1845" w14:textId="77777777" w:rsidR="00DC1F1E" w:rsidRDefault="0086637A" w:rsidP="00DC1F1E">
      <w:pPr>
        <w:pStyle w:val="ListParagraph"/>
        <w:numPr>
          <w:ilvl w:val="1"/>
          <w:numId w:val="16"/>
        </w:numPr>
      </w:pPr>
      <w:r w:rsidRPr="00DC1F1E">
        <w:rPr>
          <w:b/>
          <w:bCs/>
          <w:u w:val="single"/>
        </w:rPr>
        <w:t>ACTION:</w:t>
      </w:r>
      <w:r>
        <w:t xml:space="preserve"> </w:t>
      </w:r>
      <w:r w:rsidR="00DC1F1E">
        <w:t>Josh Bornstein to draft email to Regional Superintendent A</w:t>
      </w:r>
      <w:r w:rsidR="00DC1F1E">
        <w:t xml:space="preserve">rnold with re-opening questions. (e.g., </w:t>
      </w:r>
      <w:proofErr w:type="gramStart"/>
      <w:r w:rsidR="00DC1F1E">
        <w:t>Why</w:t>
      </w:r>
      <w:proofErr w:type="gramEnd"/>
      <w:r w:rsidR="00DC1F1E">
        <w:t xml:space="preserve"> the 16-student limit, when that limit should vary by classroom size? Why the rotating overflow?)</w:t>
      </w:r>
    </w:p>
    <w:p w14:paraId="60587FFF" w14:textId="1586D72D" w:rsidR="00DC1F1E" w:rsidRDefault="00DC1F1E" w:rsidP="00DC1F1E">
      <w:pPr>
        <w:pStyle w:val="ListParagraph"/>
        <w:numPr>
          <w:ilvl w:val="0"/>
          <w:numId w:val="16"/>
        </w:numPr>
      </w:pPr>
      <w:r w:rsidRPr="00DC1F1E">
        <w:rPr>
          <w:bCs/>
        </w:rPr>
        <w:t>Bus riders:</w:t>
      </w:r>
      <w:r w:rsidRPr="00DC1F1E">
        <w:t xml:space="preserve"> </w:t>
      </w:r>
      <w:r>
        <w:t xml:space="preserve">Will need to wear masks and keep windows down if possible. </w:t>
      </w:r>
    </w:p>
    <w:p w14:paraId="70F98F38" w14:textId="3501C1F8" w:rsidR="00DC1F1E" w:rsidRDefault="00DC1F1E" w:rsidP="00DC1F1E">
      <w:pPr>
        <w:pStyle w:val="ListParagraph"/>
        <w:numPr>
          <w:ilvl w:val="0"/>
          <w:numId w:val="16"/>
        </w:numPr>
      </w:pPr>
      <w:r>
        <w:t>Technology for synchronous learning: Principal Ray sent a survey to teachers asking what did and didn’t go well, and what could be improved.</w:t>
      </w:r>
    </w:p>
    <w:p w14:paraId="1F7B1C24" w14:textId="4339C7D5" w:rsidR="00DC1F1E" w:rsidRDefault="00DC1F1E" w:rsidP="00DC1F1E">
      <w:pPr>
        <w:pStyle w:val="ListParagraph"/>
        <w:numPr>
          <w:ilvl w:val="0"/>
          <w:numId w:val="16"/>
        </w:numPr>
      </w:pPr>
      <w:r>
        <w:t>PPE supplies: Many parents have sent supplies in.</w:t>
      </w:r>
    </w:p>
    <w:p w14:paraId="49BA1951" w14:textId="77777777" w:rsidR="00DC1F1E" w:rsidRDefault="00DC1F1E" w:rsidP="00DC1F1E">
      <w:pPr>
        <w:pStyle w:val="ListParagraph"/>
        <w:numPr>
          <w:ilvl w:val="1"/>
          <w:numId w:val="16"/>
        </w:numPr>
      </w:pPr>
      <w:r w:rsidRPr="00DC1F1E">
        <w:rPr>
          <w:b/>
          <w:bCs/>
          <w:u w:val="single"/>
        </w:rPr>
        <w:t>ACTION:</w:t>
      </w:r>
      <w:r>
        <w:t xml:space="preserve"> Barbara Christiansen (secretary) to drop off donated disposable masks to the school on March 10.</w:t>
      </w:r>
    </w:p>
    <w:p w14:paraId="1AB40308" w14:textId="4DEA3729" w:rsidR="00DC1F1E" w:rsidRPr="00DC1F1E" w:rsidRDefault="00DC1F1E" w:rsidP="00DC1F1E">
      <w:pPr>
        <w:pStyle w:val="ListParagraph"/>
        <w:numPr>
          <w:ilvl w:val="0"/>
          <w:numId w:val="16"/>
        </w:numPr>
      </w:pPr>
      <w:r>
        <w:t xml:space="preserve">HVAC improvements: </w:t>
      </w:r>
      <w:r w:rsidR="004D7B28">
        <w:t>Each room is a closed system (circulates within the room only) and includes ionizers. The school has also added air purifiers to each classroom.</w:t>
      </w:r>
    </w:p>
    <w:p w14:paraId="19D56294" w14:textId="77777777" w:rsidR="001B25C9" w:rsidRDefault="001B25C9" w:rsidP="00A506F8">
      <w:pPr>
        <w:spacing w:after="0" w:line="240" w:lineRule="auto"/>
        <w:rPr>
          <w:b/>
          <w:bCs/>
          <w:color w:val="70AD47" w:themeColor="accent6"/>
        </w:rPr>
      </w:pPr>
    </w:p>
    <w:p w14:paraId="15BEFBA4" w14:textId="1F550419" w:rsidR="00A506F8" w:rsidRDefault="00A506F8" w:rsidP="00A506F8">
      <w:pPr>
        <w:spacing w:after="0" w:line="240" w:lineRule="auto"/>
      </w:pPr>
      <w:r w:rsidRPr="00A506F8">
        <w:rPr>
          <w:b/>
          <w:bCs/>
          <w:color w:val="70AD47" w:themeColor="accent6"/>
        </w:rPr>
        <w:t>CCRPI Score</w:t>
      </w:r>
      <w:r w:rsidR="001B25C9">
        <w:rPr>
          <w:b/>
          <w:bCs/>
          <w:color w:val="70AD47" w:themeColor="accent6"/>
        </w:rPr>
        <w:t xml:space="preserve">s: </w:t>
      </w:r>
      <w:r w:rsidR="001B25C9">
        <w:t>No</w:t>
      </w:r>
      <w:r>
        <w:t xml:space="preserve"> change; nothing to discuss</w:t>
      </w:r>
      <w:r w:rsidR="001B25C9">
        <w:t>.</w:t>
      </w:r>
    </w:p>
    <w:p w14:paraId="33AAE217" w14:textId="205CE1CF" w:rsidR="001B25C9" w:rsidRDefault="00A506F8" w:rsidP="00A506F8">
      <w:pPr>
        <w:spacing w:after="0" w:line="240" w:lineRule="auto"/>
      </w:pPr>
      <w:r w:rsidRPr="00A506F8">
        <w:rPr>
          <w:b/>
          <w:bCs/>
          <w:color w:val="70AD47" w:themeColor="accent6"/>
        </w:rPr>
        <w:t>CSIP Review</w:t>
      </w:r>
      <w:r w:rsidR="001B25C9">
        <w:rPr>
          <w:b/>
          <w:bCs/>
          <w:color w:val="70AD47" w:themeColor="accent6"/>
        </w:rPr>
        <w:t>:</w:t>
      </w:r>
      <w:r>
        <w:t xml:space="preserve"> </w:t>
      </w:r>
      <w:r w:rsidR="004D7B28">
        <w:t>No change; nothing to discuss.</w:t>
      </w:r>
    </w:p>
    <w:p w14:paraId="215C10F0" w14:textId="5BFC1F23" w:rsidR="00A02B5E" w:rsidRDefault="00A506F8" w:rsidP="001B25C9">
      <w:pPr>
        <w:spacing w:after="0" w:line="240" w:lineRule="auto"/>
      </w:pPr>
      <w:r w:rsidRPr="00A506F8">
        <w:rPr>
          <w:b/>
          <w:bCs/>
          <w:color w:val="70AD47" w:themeColor="accent6"/>
        </w:rPr>
        <w:t>Re-certification</w:t>
      </w:r>
      <w:r>
        <w:rPr>
          <w:b/>
          <w:bCs/>
          <w:color w:val="70AD47" w:themeColor="accent6"/>
        </w:rPr>
        <w:t>:</w:t>
      </w:r>
      <w:r>
        <w:t xml:space="preserve"> </w:t>
      </w:r>
      <w:r w:rsidR="004D7B28">
        <w:t>In the midst of this now, and it seems to be going very well.</w:t>
      </w:r>
      <w:r>
        <w:t xml:space="preserve"> </w:t>
      </w:r>
    </w:p>
    <w:p w14:paraId="26137298" w14:textId="24B312F4" w:rsidR="001B25C9" w:rsidRDefault="001B25C9" w:rsidP="001B25C9">
      <w:pPr>
        <w:spacing w:after="0" w:line="240" w:lineRule="auto"/>
      </w:pPr>
    </w:p>
    <w:p w14:paraId="04EAE99E" w14:textId="77777777" w:rsidR="004D7B28" w:rsidRDefault="004D7B28" w:rsidP="001B25C9">
      <w:pPr>
        <w:spacing w:after="0" w:line="240" w:lineRule="auto"/>
      </w:pPr>
    </w:p>
    <w:p w14:paraId="1F285368" w14:textId="014F9323" w:rsidR="0095452F" w:rsidRPr="00F41C7F" w:rsidRDefault="0095452F" w:rsidP="0095452F">
      <w:pPr>
        <w:spacing w:after="0" w:line="240" w:lineRule="auto"/>
        <w:rPr>
          <w:b/>
          <w:bCs/>
          <w:u w:val="single"/>
        </w:rPr>
      </w:pPr>
      <w:r w:rsidRPr="00F41C7F">
        <w:rPr>
          <w:b/>
          <w:bCs/>
          <w:u w:val="single"/>
        </w:rPr>
        <w:t>0</w:t>
      </w:r>
      <w:r w:rsidR="00D304BB" w:rsidRPr="00F41C7F">
        <w:rPr>
          <w:b/>
          <w:bCs/>
          <w:u w:val="single"/>
        </w:rPr>
        <w:t>3</w:t>
      </w:r>
      <w:r w:rsidRPr="00F41C7F">
        <w:rPr>
          <w:b/>
          <w:bCs/>
          <w:u w:val="single"/>
        </w:rPr>
        <w:t xml:space="preserve"> – Students and Teachers</w:t>
      </w:r>
    </w:p>
    <w:p w14:paraId="447967F5" w14:textId="740EE994" w:rsidR="001B25C9" w:rsidRDefault="004D7B28" w:rsidP="00A25C6D">
      <w:pPr>
        <w:spacing w:after="0" w:line="240" w:lineRule="auto"/>
        <w:ind w:right="-180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Spring</w:t>
      </w:r>
      <w:r w:rsidR="001B25C9">
        <w:rPr>
          <w:b/>
          <w:bCs/>
          <w:color w:val="70AD47" w:themeColor="accent6"/>
        </w:rPr>
        <w:t xml:space="preserve"> MAP testing: </w:t>
      </w:r>
      <w:r>
        <w:t>Starts again soon.</w:t>
      </w:r>
    </w:p>
    <w:p w14:paraId="36B78EDB" w14:textId="4CA3E003" w:rsidR="001B25C9" w:rsidRDefault="004D7B28" w:rsidP="00A25C6D">
      <w:pPr>
        <w:spacing w:after="0" w:line="240" w:lineRule="auto"/>
        <w:ind w:right="-180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Milestone</w:t>
      </w:r>
      <w:r w:rsidR="001B25C9">
        <w:rPr>
          <w:b/>
          <w:bCs/>
          <w:color w:val="70AD47" w:themeColor="accent6"/>
        </w:rPr>
        <w:t xml:space="preserve"> testing: </w:t>
      </w:r>
      <w:r>
        <w:rPr>
          <w:bCs/>
        </w:rPr>
        <w:t>Grades 3-5 will be doing testing this year, although students can opt out. (It’s a “hold harmless” situation this year, wherein CCRPI scores won’t change based on test outcomes.)</w:t>
      </w:r>
    </w:p>
    <w:p w14:paraId="45B733AD" w14:textId="63C9C23B" w:rsidR="00F41C7F" w:rsidRDefault="00F41C7F" w:rsidP="00D055FF">
      <w:pPr>
        <w:spacing w:after="0" w:line="240" w:lineRule="auto"/>
        <w:rPr>
          <w:b/>
          <w:bCs/>
          <w:color w:val="70AD47" w:themeColor="accent6"/>
        </w:rPr>
      </w:pPr>
    </w:p>
    <w:p w14:paraId="4E2D2A99" w14:textId="77777777" w:rsidR="0003387A" w:rsidRDefault="0003387A" w:rsidP="00D055FF">
      <w:pPr>
        <w:spacing w:after="0" w:line="240" w:lineRule="auto"/>
        <w:rPr>
          <w:b/>
          <w:bCs/>
          <w:color w:val="70AD47" w:themeColor="accent6"/>
        </w:rPr>
      </w:pPr>
    </w:p>
    <w:p w14:paraId="597A202E" w14:textId="1741FDBA" w:rsidR="004F4E1A" w:rsidRPr="00F41C7F" w:rsidRDefault="00286B1F" w:rsidP="00F41C7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  <w:bCs/>
          <w:u w:val="single"/>
        </w:rPr>
      </w:pPr>
      <w:r w:rsidRPr="00F41C7F">
        <w:rPr>
          <w:b/>
          <w:bCs/>
          <w:u w:val="single"/>
        </w:rPr>
        <w:t xml:space="preserve">– </w:t>
      </w:r>
      <w:r w:rsidR="00F949B6" w:rsidRPr="00F41C7F">
        <w:rPr>
          <w:b/>
          <w:bCs/>
          <w:u w:val="single"/>
        </w:rPr>
        <w:t>DeK</w:t>
      </w:r>
      <w:r w:rsidR="00960E97" w:rsidRPr="00F41C7F">
        <w:rPr>
          <w:b/>
          <w:bCs/>
          <w:u w:val="single"/>
        </w:rPr>
        <w:t xml:space="preserve">alb </w:t>
      </w:r>
      <w:r w:rsidR="00335FBC" w:rsidRPr="00F41C7F">
        <w:rPr>
          <w:b/>
          <w:bCs/>
          <w:u w:val="single"/>
        </w:rPr>
        <w:t>County</w:t>
      </w:r>
      <w:r w:rsidR="00AF406C">
        <w:rPr>
          <w:b/>
          <w:bCs/>
          <w:u w:val="single"/>
        </w:rPr>
        <w:t xml:space="preserve"> School District</w:t>
      </w:r>
      <w:r w:rsidR="00960E97" w:rsidRPr="00F41C7F">
        <w:rPr>
          <w:b/>
          <w:bCs/>
          <w:u w:val="single"/>
        </w:rPr>
        <w:t xml:space="preserve"> / Region 2</w:t>
      </w:r>
      <w:r w:rsidR="00F949B6" w:rsidRPr="00F41C7F">
        <w:rPr>
          <w:b/>
          <w:bCs/>
          <w:u w:val="single"/>
        </w:rPr>
        <w:t xml:space="preserve"> </w:t>
      </w:r>
      <w:r w:rsidR="00960E97" w:rsidRPr="00F41C7F">
        <w:rPr>
          <w:b/>
          <w:bCs/>
          <w:u w:val="single"/>
        </w:rPr>
        <w:t xml:space="preserve">  </w:t>
      </w:r>
      <w:r w:rsidR="004F4E1A" w:rsidRPr="00F41C7F">
        <w:rPr>
          <w:b/>
          <w:bCs/>
          <w:u w:val="single"/>
        </w:rPr>
        <w:t xml:space="preserve"> </w:t>
      </w:r>
    </w:p>
    <w:p w14:paraId="44914C51" w14:textId="39D247D9" w:rsidR="00190B4F" w:rsidRDefault="00190B4F" w:rsidP="00F41C7F">
      <w:pPr>
        <w:spacing w:after="0" w:line="240" w:lineRule="auto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 xml:space="preserve">Cross-Council Meeting: </w:t>
      </w:r>
      <w:r w:rsidR="004D7B28">
        <w:rPr>
          <w:color w:val="000000" w:themeColor="text1"/>
        </w:rPr>
        <w:t>Just had meeting on March 4</w:t>
      </w:r>
      <w:r w:rsidR="001B25C9">
        <w:rPr>
          <w:color w:val="000000" w:themeColor="text1"/>
        </w:rPr>
        <w:t xml:space="preserve"> </w:t>
      </w:r>
    </w:p>
    <w:p w14:paraId="0AFDB0E9" w14:textId="0BD7B972" w:rsidR="00340770" w:rsidRDefault="00340770" w:rsidP="00F41C7F">
      <w:pPr>
        <w:spacing w:after="0" w:line="240" w:lineRule="auto"/>
        <w:rPr>
          <w:color w:val="000000" w:themeColor="text1"/>
        </w:rPr>
      </w:pPr>
      <w:r w:rsidRPr="00340770">
        <w:rPr>
          <w:b/>
          <w:bCs/>
          <w:color w:val="70AD47" w:themeColor="accent6"/>
        </w:rPr>
        <w:t>Druid Hills Cluster Alliance</w:t>
      </w:r>
      <w:r>
        <w:rPr>
          <w:b/>
          <w:bCs/>
          <w:color w:val="70AD47" w:themeColor="accent6"/>
        </w:rPr>
        <w:t xml:space="preserve">: </w:t>
      </w:r>
      <w:r w:rsidRPr="00340770">
        <w:rPr>
          <w:b/>
          <w:bCs/>
          <w:color w:val="70AD47" w:themeColor="accent6"/>
        </w:rPr>
        <w:t xml:space="preserve"> </w:t>
      </w:r>
      <w:r w:rsidR="004D7B28">
        <w:rPr>
          <w:color w:val="000000" w:themeColor="text1"/>
        </w:rPr>
        <w:t>Next meeting on March 22 at 5:30pm</w:t>
      </w:r>
    </w:p>
    <w:p w14:paraId="29206CC5" w14:textId="4E054B93" w:rsidR="00340770" w:rsidRDefault="00340770" w:rsidP="00340770">
      <w:pPr>
        <w:spacing w:after="0" w:line="240" w:lineRule="auto"/>
      </w:pPr>
    </w:p>
    <w:p w14:paraId="3C3133A6" w14:textId="77777777" w:rsidR="0003387A" w:rsidRDefault="0003387A" w:rsidP="00340770">
      <w:pPr>
        <w:spacing w:after="0" w:line="240" w:lineRule="auto"/>
      </w:pPr>
    </w:p>
    <w:p w14:paraId="5E564D20" w14:textId="0A41EC07" w:rsidR="00E84C37" w:rsidRDefault="00E84C37" w:rsidP="00F41C7F">
      <w:pPr>
        <w:spacing w:after="0" w:line="240" w:lineRule="auto"/>
      </w:pPr>
      <w:r w:rsidRPr="00F41C7F">
        <w:rPr>
          <w:b/>
          <w:bCs/>
          <w:u w:val="single"/>
        </w:rPr>
        <w:t xml:space="preserve">05 </w:t>
      </w:r>
      <w:r w:rsidR="004B34F1" w:rsidRPr="00F41C7F">
        <w:rPr>
          <w:b/>
          <w:bCs/>
          <w:u w:val="single"/>
        </w:rPr>
        <w:t xml:space="preserve">– </w:t>
      </w:r>
      <w:r w:rsidRPr="00F41C7F">
        <w:rPr>
          <w:b/>
          <w:bCs/>
          <w:u w:val="single"/>
        </w:rPr>
        <w:t>Facility Items</w:t>
      </w:r>
      <w:r w:rsidR="00F41C7F" w:rsidRPr="00F41C7F">
        <w:rPr>
          <w:b/>
          <w:bCs/>
        </w:rPr>
        <w:t>:</w:t>
      </w:r>
      <w:r w:rsidR="00F41C7F" w:rsidRPr="00F41C7F">
        <w:t xml:space="preserve"> </w:t>
      </w:r>
      <w:r w:rsidR="00160F61">
        <w:t>No updates.</w:t>
      </w:r>
    </w:p>
    <w:p w14:paraId="2A849489" w14:textId="2642FEAA" w:rsidR="001B25C9" w:rsidRDefault="004D7B28" w:rsidP="001B25C9">
      <w:pPr>
        <w:spacing w:after="0" w:line="240" w:lineRule="auto"/>
        <w:rPr>
          <w:color w:val="000000" w:themeColor="text1"/>
        </w:rPr>
      </w:pPr>
      <w:r>
        <w:rPr>
          <w:b/>
          <w:bCs/>
          <w:color w:val="70AD47" w:themeColor="accent6"/>
        </w:rPr>
        <w:t>Preparing facilities for F2F</w:t>
      </w:r>
      <w:r w:rsidR="001B25C9">
        <w:rPr>
          <w:b/>
          <w:bCs/>
          <w:color w:val="70AD47" w:themeColor="accent6"/>
        </w:rPr>
        <w:t xml:space="preserve">: </w:t>
      </w:r>
      <w:r>
        <w:rPr>
          <w:color w:val="000000" w:themeColor="text1"/>
        </w:rPr>
        <w:t xml:space="preserve">Principal is looking for someone to do power-washing of amphitheater </w:t>
      </w:r>
    </w:p>
    <w:p w14:paraId="73309343" w14:textId="1D0C3B70" w:rsidR="004D7B28" w:rsidRPr="004D7B28" w:rsidRDefault="004D7B28" w:rsidP="004D7B28">
      <w:pPr>
        <w:pStyle w:val="ListParagraph"/>
        <w:numPr>
          <w:ilvl w:val="1"/>
          <w:numId w:val="16"/>
        </w:numPr>
        <w:rPr>
          <w:bCs/>
        </w:rPr>
      </w:pPr>
      <w:r w:rsidRPr="004D7B28">
        <w:rPr>
          <w:b/>
          <w:bCs/>
          <w:u w:val="single"/>
        </w:rPr>
        <w:t>ACTION:</w:t>
      </w:r>
      <w:r>
        <w:rPr>
          <w:bCs/>
        </w:rPr>
        <w:t xml:space="preserve"> </w:t>
      </w:r>
      <w:r w:rsidRPr="004D7B28">
        <w:rPr>
          <w:bCs/>
        </w:rPr>
        <w:t>Lindsay Wolf will provide contact information for power wash</w:t>
      </w:r>
      <w:r>
        <w:rPr>
          <w:bCs/>
        </w:rPr>
        <w:t>er in the Medlock neighborhood.</w:t>
      </w:r>
    </w:p>
    <w:p w14:paraId="1E087BA5" w14:textId="77777777" w:rsidR="001B25C9" w:rsidRPr="00F41C7F" w:rsidRDefault="001B25C9" w:rsidP="00F41C7F">
      <w:pPr>
        <w:spacing w:after="0" w:line="240" w:lineRule="auto"/>
      </w:pPr>
    </w:p>
    <w:p w14:paraId="4E0AE596" w14:textId="77777777" w:rsidR="00E84C37" w:rsidRPr="00E84C37" w:rsidRDefault="00E84C37" w:rsidP="00E84C37">
      <w:pPr>
        <w:pStyle w:val="ListParagraph"/>
        <w:spacing w:after="0" w:line="240" w:lineRule="auto"/>
        <w:ind w:left="360"/>
        <w:rPr>
          <w:u w:val="single"/>
        </w:rPr>
      </w:pPr>
    </w:p>
    <w:p w14:paraId="55FECD99" w14:textId="77777777" w:rsidR="001B25C9" w:rsidRDefault="00E84C37" w:rsidP="001B25C9">
      <w:pPr>
        <w:spacing w:after="0" w:line="240" w:lineRule="auto"/>
      </w:pPr>
      <w:r w:rsidRPr="00F41C7F">
        <w:rPr>
          <w:b/>
          <w:bCs/>
          <w:u w:val="single"/>
        </w:rPr>
        <w:t xml:space="preserve">06 – </w:t>
      </w:r>
      <w:r w:rsidR="00A82BB9" w:rsidRPr="00F41C7F">
        <w:rPr>
          <w:b/>
          <w:bCs/>
          <w:u w:val="single"/>
        </w:rPr>
        <w:t>PTA</w:t>
      </w:r>
      <w:r w:rsidR="00F41C7F" w:rsidRPr="00F41C7F">
        <w:rPr>
          <w:b/>
          <w:bCs/>
          <w:u w:val="single"/>
        </w:rPr>
        <w:t>:</w:t>
      </w:r>
      <w:r w:rsidR="00F41C7F">
        <w:t xml:space="preserve"> </w:t>
      </w:r>
    </w:p>
    <w:p w14:paraId="5213237F" w14:textId="394D8DAB" w:rsidR="003C774D" w:rsidRPr="001B25C9" w:rsidRDefault="004D7B28" w:rsidP="001B25C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Some teachers have sent out </w:t>
      </w:r>
      <w:proofErr w:type="spellStart"/>
      <w:r>
        <w:t>wishlists</w:t>
      </w:r>
      <w:proofErr w:type="spellEnd"/>
      <w:r>
        <w:t xml:space="preserve"> for their classrooms. PTA will work with Room Parents to create a general Wish Fund, for teachers who need to fill gaps on </w:t>
      </w:r>
      <w:proofErr w:type="spellStart"/>
      <w:r>
        <w:t>wishlists</w:t>
      </w:r>
      <w:proofErr w:type="spellEnd"/>
      <w:r>
        <w:t xml:space="preserve"> and</w:t>
      </w:r>
      <w:bookmarkStart w:id="0" w:name="_GoBack"/>
      <w:bookmarkEnd w:id="0"/>
      <w:r>
        <w:t xml:space="preserve"> specials teachers who don’t have homeroom students. </w:t>
      </w:r>
    </w:p>
    <w:sectPr w:rsidR="003C774D" w:rsidRPr="001B25C9" w:rsidSect="00A877F4">
      <w:type w:val="continuous"/>
      <w:pgSz w:w="12240" w:h="15840" w:code="1"/>
      <w:pgMar w:top="1080" w:right="1440" w:bottom="8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A6B0" w14:textId="77777777" w:rsidR="00B96CDF" w:rsidRDefault="00B96CDF" w:rsidP="004F0320">
      <w:pPr>
        <w:spacing w:after="0" w:line="240" w:lineRule="auto"/>
      </w:pPr>
      <w:r>
        <w:separator/>
      </w:r>
    </w:p>
  </w:endnote>
  <w:endnote w:type="continuationSeparator" w:id="0">
    <w:p w14:paraId="31143171" w14:textId="77777777" w:rsidR="00B96CDF" w:rsidRDefault="00B96CDF" w:rsidP="004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0CC" w14:textId="77777777" w:rsidR="002568CF" w:rsidRDefault="002568CF">
    <w:pPr>
      <w:pStyle w:val="Footer"/>
    </w:pPr>
  </w:p>
  <w:p w14:paraId="5C12308D" w14:textId="1D5BF1CB" w:rsidR="002568CF" w:rsidRDefault="002568CF">
    <w:pPr>
      <w:pStyle w:val="Footer"/>
    </w:pPr>
    <w:r>
      <w:t xml:space="preserve">Page </w:t>
    </w:r>
    <w:sdt>
      <w:sdtPr>
        <w:id w:val="812996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B2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DD8789" w14:textId="77777777" w:rsidR="002568CF" w:rsidRDefault="002568CF" w:rsidP="004F0320">
    <w:pPr>
      <w:pStyle w:val="Footer"/>
      <w:tabs>
        <w:tab w:val="left" w:pos="4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D029" w14:textId="77777777" w:rsidR="00B96CDF" w:rsidRDefault="00B96CDF" w:rsidP="004F0320">
      <w:pPr>
        <w:spacing w:after="0" w:line="240" w:lineRule="auto"/>
      </w:pPr>
      <w:r>
        <w:separator/>
      </w:r>
    </w:p>
  </w:footnote>
  <w:footnote w:type="continuationSeparator" w:id="0">
    <w:p w14:paraId="355E050B" w14:textId="77777777" w:rsidR="00B96CDF" w:rsidRDefault="00B96CDF" w:rsidP="004F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EF755" w14:textId="75C6D9A7" w:rsidR="00700E97" w:rsidRPr="00700E97" w:rsidRDefault="007400F6" w:rsidP="007400F6">
    <w:pPr>
      <w:pStyle w:val="Header"/>
      <w:jc w:val="center"/>
      <w:rPr>
        <w:rFonts w:ascii="Copperplate" w:hAnsi="Copperplate"/>
        <w:color w:val="A5A5A5" w:themeColor="accent3"/>
      </w:rPr>
    </w:pPr>
    <w:r>
      <w:rPr>
        <w:rFonts w:ascii="Copperplate" w:hAnsi="Copperplate"/>
        <w:color w:val="A5A5A5" w:themeColor="accent3"/>
      </w:rPr>
      <w:t>DRAFT</w:t>
    </w:r>
  </w:p>
  <w:p w14:paraId="53569A8E" w14:textId="77777777" w:rsidR="00700E97" w:rsidRDefault="0070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5D8"/>
    <w:multiLevelType w:val="hybridMultilevel"/>
    <w:tmpl w:val="9C528EAA"/>
    <w:lvl w:ilvl="0" w:tplc="D7D25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23D0"/>
    <w:multiLevelType w:val="hybridMultilevel"/>
    <w:tmpl w:val="BB8ECB98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0A55"/>
    <w:multiLevelType w:val="hybridMultilevel"/>
    <w:tmpl w:val="FBE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21A"/>
    <w:multiLevelType w:val="hybridMultilevel"/>
    <w:tmpl w:val="90B86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7D3E"/>
    <w:multiLevelType w:val="hybridMultilevel"/>
    <w:tmpl w:val="2146BF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58AB"/>
    <w:multiLevelType w:val="hybridMultilevel"/>
    <w:tmpl w:val="AFF28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4E6E"/>
    <w:multiLevelType w:val="hybridMultilevel"/>
    <w:tmpl w:val="54CC75F2"/>
    <w:lvl w:ilvl="0" w:tplc="2402D2AA">
      <w:start w:val="4"/>
      <w:numFmt w:val="decimalZero"/>
      <w:lvlText w:val="%1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7" w15:restartNumberingAfterBreak="0">
    <w:nsid w:val="3B43456E"/>
    <w:multiLevelType w:val="hybridMultilevel"/>
    <w:tmpl w:val="7D4C4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9D66D7"/>
    <w:multiLevelType w:val="hybridMultilevel"/>
    <w:tmpl w:val="0FB4E3CA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D57"/>
    <w:multiLevelType w:val="hybridMultilevel"/>
    <w:tmpl w:val="52AADBAC"/>
    <w:lvl w:ilvl="0" w:tplc="DB5E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1E46"/>
    <w:multiLevelType w:val="hybridMultilevel"/>
    <w:tmpl w:val="10EA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F60"/>
    <w:multiLevelType w:val="hybridMultilevel"/>
    <w:tmpl w:val="23CC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5E49"/>
    <w:multiLevelType w:val="hybridMultilevel"/>
    <w:tmpl w:val="3C90AF6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A4E"/>
    <w:multiLevelType w:val="hybridMultilevel"/>
    <w:tmpl w:val="41D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058E"/>
    <w:multiLevelType w:val="hybridMultilevel"/>
    <w:tmpl w:val="B6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0BEE"/>
    <w:multiLevelType w:val="hybridMultilevel"/>
    <w:tmpl w:val="068A20C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1516C"/>
    <w:multiLevelType w:val="hybridMultilevel"/>
    <w:tmpl w:val="2062C216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70A43"/>
    <w:multiLevelType w:val="hybridMultilevel"/>
    <w:tmpl w:val="DA1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A6257"/>
    <w:multiLevelType w:val="hybridMultilevel"/>
    <w:tmpl w:val="9644339E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93357"/>
    <w:multiLevelType w:val="hybridMultilevel"/>
    <w:tmpl w:val="BF1E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D39E6"/>
    <w:multiLevelType w:val="hybridMultilevel"/>
    <w:tmpl w:val="E3E459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2"/>
  </w:num>
  <w:num w:numId="5">
    <w:abstractNumId w:val="16"/>
  </w:num>
  <w:num w:numId="6">
    <w:abstractNumId w:val="18"/>
  </w:num>
  <w:num w:numId="7">
    <w:abstractNumId w:val="2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1"/>
  </w:num>
  <w:num w:numId="19">
    <w:abstractNumId w:val="10"/>
  </w:num>
  <w:num w:numId="20">
    <w:abstractNumId w:val="0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4"/>
    <w:rsid w:val="000009E2"/>
    <w:rsid w:val="00001843"/>
    <w:rsid w:val="00011A4C"/>
    <w:rsid w:val="0001476F"/>
    <w:rsid w:val="000203DA"/>
    <w:rsid w:val="00021F32"/>
    <w:rsid w:val="00022F3B"/>
    <w:rsid w:val="00025285"/>
    <w:rsid w:val="00025E38"/>
    <w:rsid w:val="000271AB"/>
    <w:rsid w:val="00030E13"/>
    <w:rsid w:val="00031474"/>
    <w:rsid w:val="0003387A"/>
    <w:rsid w:val="0004133A"/>
    <w:rsid w:val="00046724"/>
    <w:rsid w:val="00047A3F"/>
    <w:rsid w:val="00061665"/>
    <w:rsid w:val="0006457C"/>
    <w:rsid w:val="00065085"/>
    <w:rsid w:val="00066B13"/>
    <w:rsid w:val="00071F28"/>
    <w:rsid w:val="0007506B"/>
    <w:rsid w:val="00080633"/>
    <w:rsid w:val="00080F8C"/>
    <w:rsid w:val="00084522"/>
    <w:rsid w:val="00087334"/>
    <w:rsid w:val="00094D47"/>
    <w:rsid w:val="00094E1B"/>
    <w:rsid w:val="0009548E"/>
    <w:rsid w:val="000A46AB"/>
    <w:rsid w:val="000A4ABD"/>
    <w:rsid w:val="000B65D0"/>
    <w:rsid w:val="000B65E3"/>
    <w:rsid w:val="000C13AA"/>
    <w:rsid w:val="000C3ECB"/>
    <w:rsid w:val="000C56D1"/>
    <w:rsid w:val="000D095C"/>
    <w:rsid w:val="000D1CC9"/>
    <w:rsid w:val="000D310A"/>
    <w:rsid w:val="000E0A01"/>
    <w:rsid w:val="000E3BD4"/>
    <w:rsid w:val="000E63BB"/>
    <w:rsid w:val="000F72E6"/>
    <w:rsid w:val="00101910"/>
    <w:rsid w:val="00107C43"/>
    <w:rsid w:val="00110321"/>
    <w:rsid w:val="00110909"/>
    <w:rsid w:val="00113A76"/>
    <w:rsid w:val="0013233B"/>
    <w:rsid w:val="00132E64"/>
    <w:rsid w:val="001359F2"/>
    <w:rsid w:val="001400EB"/>
    <w:rsid w:val="00140EBC"/>
    <w:rsid w:val="00141DA8"/>
    <w:rsid w:val="0014649C"/>
    <w:rsid w:val="001469FC"/>
    <w:rsid w:val="00150FE2"/>
    <w:rsid w:val="00154A24"/>
    <w:rsid w:val="00160F61"/>
    <w:rsid w:val="001716DF"/>
    <w:rsid w:val="0017603E"/>
    <w:rsid w:val="00184397"/>
    <w:rsid w:val="00187B16"/>
    <w:rsid w:val="00190B4F"/>
    <w:rsid w:val="00194223"/>
    <w:rsid w:val="0019425C"/>
    <w:rsid w:val="00197FEC"/>
    <w:rsid w:val="001A2A2D"/>
    <w:rsid w:val="001A51CA"/>
    <w:rsid w:val="001B25C9"/>
    <w:rsid w:val="001B2DC4"/>
    <w:rsid w:val="001B398C"/>
    <w:rsid w:val="001C0E48"/>
    <w:rsid w:val="001C1C2E"/>
    <w:rsid w:val="001C4F90"/>
    <w:rsid w:val="001C57FC"/>
    <w:rsid w:val="001C6A51"/>
    <w:rsid w:val="001E6D07"/>
    <w:rsid w:val="001E7BEC"/>
    <w:rsid w:val="001F1408"/>
    <w:rsid w:val="001F5F62"/>
    <w:rsid w:val="001F783B"/>
    <w:rsid w:val="00212045"/>
    <w:rsid w:val="0021793F"/>
    <w:rsid w:val="0023100E"/>
    <w:rsid w:val="002325FB"/>
    <w:rsid w:val="0023300C"/>
    <w:rsid w:val="00233B9B"/>
    <w:rsid w:val="00245D58"/>
    <w:rsid w:val="00255A33"/>
    <w:rsid w:val="002568CF"/>
    <w:rsid w:val="002633B1"/>
    <w:rsid w:val="002661E0"/>
    <w:rsid w:val="002725BB"/>
    <w:rsid w:val="0028084F"/>
    <w:rsid w:val="00284400"/>
    <w:rsid w:val="0028681D"/>
    <w:rsid w:val="00286B1F"/>
    <w:rsid w:val="00287C63"/>
    <w:rsid w:val="002913C2"/>
    <w:rsid w:val="0029273C"/>
    <w:rsid w:val="00292C6F"/>
    <w:rsid w:val="002A129F"/>
    <w:rsid w:val="002A2A1F"/>
    <w:rsid w:val="002B1280"/>
    <w:rsid w:val="002B3E3F"/>
    <w:rsid w:val="002B4BEB"/>
    <w:rsid w:val="002C1B13"/>
    <w:rsid w:val="002C5905"/>
    <w:rsid w:val="002D6541"/>
    <w:rsid w:val="002D7D2E"/>
    <w:rsid w:val="002E3281"/>
    <w:rsid w:val="002E4158"/>
    <w:rsid w:val="002E4AF0"/>
    <w:rsid w:val="002E5700"/>
    <w:rsid w:val="002E5965"/>
    <w:rsid w:val="002F4992"/>
    <w:rsid w:val="002F5242"/>
    <w:rsid w:val="002F622C"/>
    <w:rsid w:val="00302A85"/>
    <w:rsid w:val="003032FC"/>
    <w:rsid w:val="00303AA4"/>
    <w:rsid w:val="00306522"/>
    <w:rsid w:val="00311633"/>
    <w:rsid w:val="003116DE"/>
    <w:rsid w:val="0032601D"/>
    <w:rsid w:val="00327A68"/>
    <w:rsid w:val="00327BE6"/>
    <w:rsid w:val="00330484"/>
    <w:rsid w:val="00330AA9"/>
    <w:rsid w:val="0033101A"/>
    <w:rsid w:val="00331F1F"/>
    <w:rsid w:val="00335FBC"/>
    <w:rsid w:val="003400C5"/>
    <w:rsid w:val="00340770"/>
    <w:rsid w:val="00340FAA"/>
    <w:rsid w:val="00345DBB"/>
    <w:rsid w:val="00347862"/>
    <w:rsid w:val="003565B3"/>
    <w:rsid w:val="00362012"/>
    <w:rsid w:val="00362E4E"/>
    <w:rsid w:val="00362F48"/>
    <w:rsid w:val="00364F10"/>
    <w:rsid w:val="00365BB4"/>
    <w:rsid w:val="00366453"/>
    <w:rsid w:val="00366DFE"/>
    <w:rsid w:val="00367415"/>
    <w:rsid w:val="0037036F"/>
    <w:rsid w:val="00372673"/>
    <w:rsid w:val="00374FE3"/>
    <w:rsid w:val="00375861"/>
    <w:rsid w:val="00375BAC"/>
    <w:rsid w:val="003820B2"/>
    <w:rsid w:val="00383926"/>
    <w:rsid w:val="00390342"/>
    <w:rsid w:val="003916AB"/>
    <w:rsid w:val="00391EEC"/>
    <w:rsid w:val="003923FC"/>
    <w:rsid w:val="00392C85"/>
    <w:rsid w:val="00397DF7"/>
    <w:rsid w:val="003A2B5A"/>
    <w:rsid w:val="003A36B4"/>
    <w:rsid w:val="003A3A19"/>
    <w:rsid w:val="003B0E9E"/>
    <w:rsid w:val="003B5604"/>
    <w:rsid w:val="003C0610"/>
    <w:rsid w:val="003C11BF"/>
    <w:rsid w:val="003C716F"/>
    <w:rsid w:val="003C774D"/>
    <w:rsid w:val="003D5842"/>
    <w:rsid w:val="003E3DA1"/>
    <w:rsid w:val="003F0CA7"/>
    <w:rsid w:val="0040114B"/>
    <w:rsid w:val="00405C04"/>
    <w:rsid w:val="00407503"/>
    <w:rsid w:val="00410E77"/>
    <w:rsid w:val="004155A6"/>
    <w:rsid w:val="004172E1"/>
    <w:rsid w:val="004203E4"/>
    <w:rsid w:val="004238E4"/>
    <w:rsid w:val="00425BD8"/>
    <w:rsid w:val="00427C8C"/>
    <w:rsid w:val="00450382"/>
    <w:rsid w:val="00451A41"/>
    <w:rsid w:val="00452A43"/>
    <w:rsid w:val="00454EED"/>
    <w:rsid w:val="0045637E"/>
    <w:rsid w:val="0046775E"/>
    <w:rsid w:val="00471D17"/>
    <w:rsid w:val="00492077"/>
    <w:rsid w:val="004939EA"/>
    <w:rsid w:val="0049466E"/>
    <w:rsid w:val="004B1238"/>
    <w:rsid w:val="004B34F1"/>
    <w:rsid w:val="004B5789"/>
    <w:rsid w:val="004C0CFC"/>
    <w:rsid w:val="004C0ED8"/>
    <w:rsid w:val="004C677C"/>
    <w:rsid w:val="004D7B28"/>
    <w:rsid w:val="004E133D"/>
    <w:rsid w:val="004E2C2C"/>
    <w:rsid w:val="004E313F"/>
    <w:rsid w:val="004E48ED"/>
    <w:rsid w:val="004F0320"/>
    <w:rsid w:val="004F3473"/>
    <w:rsid w:val="004F4E1A"/>
    <w:rsid w:val="0050772F"/>
    <w:rsid w:val="00515C70"/>
    <w:rsid w:val="0051602E"/>
    <w:rsid w:val="00521781"/>
    <w:rsid w:val="00526BF3"/>
    <w:rsid w:val="00531DD0"/>
    <w:rsid w:val="00531DE2"/>
    <w:rsid w:val="005421B8"/>
    <w:rsid w:val="005452E4"/>
    <w:rsid w:val="0055313C"/>
    <w:rsid w:val="005538CE"/>
    <w:rsid w:val="005560B2"/>
    <w:rsid w:val="00557151"/>
    <w:rsid w:val="0056137D"/>
    <w:rsid w:val="005676F0"/>
    <w:rsid w:val="00571038"/>
    <w:rsid w:val="005733E1"/>
    <w:rsid w:val="005754BC"/>
    <w:rsid w:val="00580700"/>
    <w:rsid w:val="00580B51"/>
    <w:rsid w:val="00580CBE"/>
    <w:rsid w:val="00581CA3"/>
    <w:rsid w:val="0058263E"/>
    <w:rsid w:val="005945A3"/>
    <w:rsid w:val="005A129B"/>
    <w:rsid w:val="005A344A"/>
    <w:rsid w:val="005A6249"/>
    <w:rsid w:val="005A6551"/>
    <w:rsid w:val="005A6558"/>
    <w:rsid w:val="005B08FE"/>
    <w:rsid w:val="005B1CAC"/>
    <w:rsid w:val="005C1C78"/>
    <w:rsid w:val="005D0E21"/>
    <w:rsid w:val="005D53B3"/>
    <w:rsid w:val="005E373E"/>
    <w:rsid w:val="005F1E3B"/>
    <w:rsid w:val="0060555F"/>
    <w:rsid w:val="0061266B"/>
    <w:rsid w:val="00615393"/>
    <w:rsid w:val="00620CB3"/>
    <w:rsid w:val="00625B8B"/>
    <w:rsid w:val="00626CAB"/>
    <w:rsid w:val="00631F76"/>
    <w:rsid w:val="00632C6C"/>
    <w:rsid w:val="0063406A"/>
    <w:rsid w:val="00634697"/>
    <w:rsid w:val="0063784D"/>
    <w:rsid w:val="006413A3"/>
    <w:rsid w:val="00642857"/>
    <w:rsid w:val="00643C8E"/>
    <w:rsid w:val="00643EC4"/>
    <w:rsid w:val="00650755"/>
    <w:rsid w:val="00652235"/>
    <w:rsid w:val="0065251F"/>
    <w:rsid w:val="0065578E"/>
    <w:rsid w:val="006571A6"/>
    <w:rsid w:val="00667ABA"/>
    <w:rsid w:val="00677538"/>
    <w:rsid w:val="00677C46"/>
    <w:rsid w:val="0069325D"/>
    <w:rsid w:val="00694547"/>
    <w:rsid w:val="006B10C2"/>
    <w:rsid w:val="006B1647"/>
    <w:rsid w:val="006B3D3F"/>
    <w:rsid w:val="006C63B6"/>
    <w:rsid w:val="006D33E8"/>
    <w:rsid w:val="006D5959"/>
    <w:rsid w:val="006D7715"/>
    <w:rsid w:val="006E7335"/>
    <w:rsid w:val="006E7790"/>
    <w:rsid w:val="006F343D"/>
    <w:rsid w:val="00700E97"/>
    <w:rsid w:val="0070100C"/>
    <w:rsid w:val="00706C55"/>
    <w:rsid w:val="007104DF"/>
    <w:rsid w:val="00725671"/>
    <w:rsid w:val="00725F37"/>
    <w:rsid w:val="007400F6"/>
    <w:rsid w:val="00744301"/>
    <w:rsid w:val="007453A7"/>
    <w:rsid w:val="0074604A"/>
    <w:rsid w:val="00746953"/>
    <w:rsid w:val="00753FB3"/>
    <w:rsid w:val="00754115"/>
    <w:rsid w:val="00764466"/>
    <w:rsid w:val="00764980"/>
    <w:rsid w:val="0076510B"/>
    <w:rsid w:val="007706E2"/>
    <w:rsid w:val="007707CA"/>
    <w:rsid w:val="0077167E"/>
    <w:rsid w:val="00771F30"/>
    <w:rsid w:val="007768D0"/>
    <w:rsid w:val="00780E36"/>
    <w:rsid w:val="0078676C"/>
    <w:rsid w:val="007927A0"/>
    <w:rsid w:val="00792D7C"/>
    <w:rsid w:val="007A0B05"/>
    <w:rsid w:val="007A5884"/>
    <w:rsid w:val="007B136F"/>
    <w:rsid w:val="007B15FA"/>
    <w:rsid w:val="007B39A5"/>
    <w:rsid w:val="007C085F"/>
    <w:rsid w:val="007C128D"/>
    <w:rsid w:val="007C6A1B"/>
    <w:rsid w:val="007D4F10"/>
    <w:rsid w:val="007E0B68"/>
    <w:rsid w:val="007E6171"/>
    <w:rsid w:val="007E6E0E"/>
    <w:rsid w:val="00804F56"/>
    <w:rsid w:val="008059E7"/>
    <w:rsid w:val="008061A0"/>
    <w:rsid w:val="00807CA6"/>
    <w:rsid w:val="00813A0F"/>
    <w:rsid w:val="00826263"/>
    <w:rsid w:val="00827F7B"/>
    <w:rsid w:val="00831157"/>
    <w:rsid w:val="00833DE0"/>
    <w:rsid w:val="00833F14"/>
    <w:rsid w:val="008358DB"/>
    <w:rsid w:val="00836D87"/>
    <w:rsid w:val="00840F4D"/>
    <w:rsid w:val="00842E74"/>
    <w:rsid w:val="00844839"/>
    <w:rsid w:val="0085040E"/>
    <w:rsid w:val="00851993"/>
    <w:rsid w:val="00855B03"/>
    <w:rsid w:val="00857950"/>
    <w:rsid w:val="00860553"/>
    <w:rsid w:val="008650FD"/>
    <w:rsid w:val="0086637A"/>
    <w:rsid w:val="008805B9"/>
    <w:rsid w:val="00881FBE"/>
    <w:rsid w:val="00883A41"/>
    <w:rsid w:val="008856F3"/>
    <w:rsid w:val="008968E4"/>
    <w:rsid w:val="008A115C"/>
    <w:rsid w:val="008A4501"/>
    <w:rsid w:val="008B2545"/>
    <w:rsid w:val="008B2E8A"/>
    <w:rsid w:val="008C1F49"/>
    <w:rsid w:val="008D6F0D"/>
    <w:rsid w:val="008E1C54"/>
    <w:rsid w:val="008E5DD9"/>
    <w:rsid w:val="008F2195"/>
    <w:rsid w:val="008F6745"/>
    <w:rsid w:val="00900849"/>
    <w:rsid w:val="009036CB"/>
    <w:rsid w:val="00903D0C"/>
    <w:rsid w:val="00904013"/>
    <w:rsid w:val="00905728"/>
    <w:rsid w:val="00910F12"/>
    <w:rsid w:val="009113FA"/>
    <w:rsid w:val="009320E4"/>
    <w:rsid w:val="00933923"/>
    <w:rsid w:val="00937DCC"/>
    <w:rsid w:val="00942392"/>
    <w:rsid w:val="00943065"/>
    <w:rsid w:val="0095452F"/>
    <w:rsid w:val="00960E97"/>
    <w:rsid w:val="009633A1"/>
    <w:rsid w:val="00967861"/>
    <w:rsid w:val="00974FA3"/>
    <w:rsid w:val="00975F86"/>
    <w:rsid w:val="00981038"/>
    <w:rsid w:val="009828C4"/>
    <w:rsid w:val="00982C15"/>
    <w:rsid w:val="00983751"/>
    <w:rsid w:val="009917A9"/>
    <w:rsid w:val="00992AB2"/>
    <w:rsid w:val="009966D5"/>
    <w:rsid w:val="009A1893"/>
    <w:rsid w:val="009A2851"/>
    <w:rsid w:val="009A28A5"/>
    <w:rsid w:val="009B5174"/>
    <w:rsid w:val="009B7B82"/>
    <w:rsid w:val="009C363E"/>
    <w:rsid w:val="009C69EC"/>
    <w:rsid w:val="009D5699"/>
    <w:rsid w:val="009D75A3"/>
    <w:rsid w:val="009D75F4"/>
    <w:rsid w:val="009F1E47"/>
    <w:rsid w:val="009F2EBF"/>
    <w:rsid w:val="009F6569"/>
    <w:rsid w:val="009F7B81"/>
    <w:rsid w:val="00A02870"/>
    <w:rsid w:val="00A02B5E"/>
    <w:rsid w:val="00A0342D"/>
    <w:rsid w:val="00A037FB"/>
    <w:rsid w:val="00A04848"/>
    <w:rsid w:val="00A06D9E"/>
    <w:rsid w:val="00A12D19"/>
    <w:rsid w:val="00A14622"/>
    <w:rsid w:val="00A15527"/>
    <w:rsid w:val="00A2227F"/>
    <w:rsid w:val="00A22EE6"/>
    <w:rsid w:val="00A2556D"/>
    <w:rsid w:val="00A25C6D"/>
    <w:rsid w:val="00A276F0"/>
    <w:rsid w:val="00A35EA0"/>
    <w:rsid w:val="00A37699"/>
    <w:rsid w:val="00A400AF"/>
    <w:rsid w:val="00A460D9"/>
    <w:rsid w:val="00A506F8"/>
    <w:rsid w:val="00A54CE9"/>
    <w:rsid w:val="00A569B5"/>
    <w:rsid w:val="00A62B75"/>
    <w:rsid w:val="00A632EE"/>
    <w:rsid w:val="00A656F0"/>
    <w:rsid w:val="00A6735E"/>
    <w:rsid w:val="00A718EF"/>
    <w:rsid w:val="00A71D04"/>
    <w:rsid w:val="00A71D2A"/>
    <w:rsid w:val="00A82BB9"/>
    <w:rsid w:val="00A877F4"/>
    <w:rsid w:val="00A8786C"/>
    <w:rsid w:val="00A976D3"/>
    <w:rsid w:val="00AA0511"/>
    <w:rsid w:val="00AA1A58"/>
    <w:rsid w:val="00AA729C"/>
    <w:rsid w:val="00AA7FE0"/>
    <w:rsid w:val="00AB0C88"/>
    <w:rsid w:val="00AB3C4F"/>
    <w:rsid w:val="00AB3C99"/>
    <w:rsid w:val="00AB4534"/>
    <w:rsid w:val="00AB5B74"/>
    <w:rsid w:val="00AC0434"/>
    <w:rsid w:val="00AC1603"/>
    <w:rsid w:val="00AC2D7C"/>
    <w:rsid w:val="00AC4557"/>
    <w:rsid w:val="00AD4297"/>
    <w:rsid w:val="00AE35A5"/>
    <w:rsid w:val="00AE369E"/>
    <w:rsid w:val="00AE798B"/>
    <w:rsid w:val="00AF406C"/>
    <w:rsid w:val="00B07F50"/>
    <w:rsid w:val="00B12D9F"/>
    <w:rsid w:val="00B26DB5"/>
    <w:rsid w:val="00B30106"/>
    <w:rsid w:val="00B328E0"/>
    <w:rsid w:val="00B467F0"/>
    <w:rsid w:val="00B5484F"/>
    <w:rsid w:val="00B56192"/>
    <w:rsid w:val="00B56A28"/>
    <w:rsid w:val="00B60F50"/>
    <w:rsid w:val="00B611BB"/>
    <w:rsid w:val="00B65ADB"/>
    <w:rsid w:val="00B663B8"/>
    <w:rsid w:val="00B711B5"/>
    <w:rsid w:val="00B73D33"/>
    <w:rsid w:val="00B92072"/>
    <w:rsid w:val="00B96CDF"/>
    <w:rsid w:val="00BA026A"/>
    <w:rsid w:val="00BA53B0"/>
    <w:rsid w:val="00BA7061"/>
    <w:rsid w:val="00BB02ED"/>
    <w:rsid w:val="00BB1915"/>
    <w:rsid w:val="00BB5861"/>
    <w:rsid w:val="00BB6280"/>
    <w:rsid w:val="00BC6D95"/>
    <w:rsid w:val="00BC754E"/>
    <w:rsid w:val="00BC755D"/>
    <w:rsid w:val="00BD37E8"/>
    <w:rsid w:val="00BD5091"/>
    <w:rsid w:val="00BD622E"/>
    <w:rsid w:val="00BD70A6"/>
    <w:rsid w:val="00BD7311"/>
    <w:rsid w:val="00BE025C"/>
    <w:rsid w:val="00BE5769"/>
    <w:rsid w:val="00BF03BE"/>
    <w:rsid w:val="00BF09AB"/>
    <w:rsid w:val="00C07C6D"/>
    <w:rsid w:val="00C22439"/>
    <w:rsid w:val="00C23781"/>
    <w:rsid w:val="00C265C0"/>
    <w:rsid w:val="00C47FD3"/>
    <w:rsid w:val="00C536CA"/>
    <w:rsid w:val="00C56522"/>
    <w:rsid w:val="00C6142B"/>
    <w:rsid w:val="00C65AD1"/>
    <w:rsid w:val="00C67368"/>
    <w:rsid w:val="00C73DBD"/>
    <w:rsid w:val="00C769CA"/>
    <w:rsid w:val="00C77B7C"/>
    <w:rsid w:val="00C8457F"/>
    <w:rsid w:val="00C86720"/>
    <w:rsid w:val="00C87A14"/>
    <w:rsid w:val="00C87B86"/>
    <w:rsid w:val="00C919A4"/>
    <w:rsid w:val="00C95850"/>
    <w:rsid w:val="00C96539"/>
    <w:rsid w:val="00CA1CA6"/>
    <w:rsid w:val="00CA1F05"/>
    <w:rsid w:val="00CA6BA0"/>
    <w:rsid w:val="00CA7A98"/>
    <w:rsid w:val="00CC3C4A"/>
    <w:rsid w:val="00CC40D5"/>
    <w:rsid w:val="00CE29CB"/>
    <w:rsid w:val="00CE4ACF"/>
    <w:rsid w:val="00CF37EF"/>
    <w:rsid w:val="00CF5EF7"/>
    <w:rsid w:val="00CF6075"/>
    <w:rsid w:val="00CF67E3"/>
    <w:rsid w:val="00D055FF"/>
    <w:rsid w:val="00D06715"/>
    <w:rsid w:val="00D239B4"/>
    <w:rsid w:val="00D304BB"/>
    <w:rsid w:val="00D312B2"/>
    <w:rsid w:val="00D37251"/>
    <w:rsid w:val="00D42A7B"/>
    <w:rsid w:val="00D43761"/>
    <w:rsid w:val="00D50657"/>
    <w:rsid w:val="00D54081"/>
    <w:rsid w:val="00D570BB"/>
    <w:rsid w:val="00D634D5"/>
    <w:rsid w:val="00D66AAE"/>
    <w:rsid w:val="00D6701A"/>
    <w:rsid w:val="00D67E99"/>
    <w:rsid w:val="00D71423"/>
    <w:rsid w:val="00D82A70"/>
    <w:rsid w:val="00D93AF4"/>
    <w:rsid w:val="00D93D6F"/>
    <w:rsid w:val="00DA338E"/>
    <w:rsid w:val="00DA4DF6"/>
    <w:rsid w:val="00DB12D5"/>
    <w:rsid w:val="00DB3D3F"/>
    <w:rsid w:val="00DB3D47"/>
    <w:rsid w:val="00DB7514"/>
    <w:rsid w:val="00DB7A17"/>
    <w:rsid w:val="00DC1AE1"/>
    <w:rsid w:val="00DC1F1E"/>
    <w:rsid w:val="00DC4F14"/>
    <w:rsid w:val="00DD5342"/>
    <w:rsid w:val="00DE6CEF"/>
    <w:rsid w:val="00DF0840"/>
    <w:rsid w:val="00DF58F6"/>
    <w:rsid w:val="00DF6F78"/>
    <w:rsid w:val="00E00203"/>
    <w:rsid w:val="00E07B8E"/>
    <w:rsid w:val="00E1436E"/>
    <w:rsid w:val="00E170F7"/>
    <w:rsid w:val="00E1759E"/>
    <w:rsid w:val="00E24B1E"/>
    <w:rsid w:val="00E262F8"/>
    <w:rsid w:val="00E264AB"/>
    <w:rsid w:val="00E35329"/>
    <w:rsid w:val="00E35E3C"/>
    <w:rsid w:val="00E35ED6"/>
    <w:rsid w:val="00E35F48"/>
    <w:rsid w:val="00E3739F"/>
    <w:rsid w:val="00E4067F"/>
    <w:rsid w:val="00E42188"/>
    <w:rsid w:val="00E44BE1"/>
    <w:rsid w:val="00E46A1F"/>
    <w:rsid w:val="00E50E78"/>
    <w:rsid w:val="00E5231C"/>
    <w:rsid w:val="00E53BCB"/>
    <w:rsid w:val="00E569E6"/>
    <w:rsid w:val="00E56BEA"/>
    <w:rsid w:val="00E669DC"/>
    <w:rsid w:val="00E73794"/>
    <w:rsid w:val="00E76E80"/>
    <w:rsid w:val="00E84C37"/>
    <w:rsid w:val="00E91602"/>
    <w:rsid w:val="00E91DB4"/>
    <w:rsid w:val="00EA360A"/>
    <w:rsid w:val="00EA5C8D"/>
    <w:rsid w:val="00EB0CDA"/>
    <w:rsid w:val="00EB0EA0"/>
    <w:rsid w:val="00EB2516"/>
    <w:rsid w:val="00EB2828"/>
    <w:rsid w:val="00EB2846"/>
    <w:rsid w:val="00EB588B"/>
    <w:rsid w:val="00EC46AA"/>
    <w:rsid w:val="00EC591D"/>
    <w:rsid w:val="00EC7DA9"/>
    <w:rsid w:val="00ED141B"/>
    <w:rsid w:val="00ED263E"/>
    <w:rsid w:val="00ED52A9"/>
    <w:rsid w:val="00ED6B92"/>
    <w:rsid w:val="00EE4715"/>
    <w:rsid w:val="00EF2AE1"/>
    <w:rsid w:val="00F04200"/>
    <w:rsid w:val="00F0452D"/>
    <w:rsid w:val="00F06C79"/>
    <w:rsid w:val="00F079A4"/>
    <w:rsid w:val="00F21955"/>
    <w:rsid w:val="00F230A7"/>
    <w:rsid w:val="00F271D8"/>
    <w:rsid w:val="00F30809"/>
    <w:rsid w:val="00F33451"/>
    <w:rsid w:val="00F33623"/>
    <w:rsid w:val="00F3390A"/>
    <w:rsid w:val="00F40413"/>
    <w:rsid w:val="00F41C7F"/>
    <w:rsid w:val="00F42700"/>
    <w:rsid w:val="00F5515C"/>
    <w:rsid w:val="00F56934"/>
    <w:rsid w:val="00F5713B"/>
    <w:rsid w:val="00F614CF"/>
    <w:rsid w:val="00F70BB1"/>
    <w:rsid w:val="00F71A63"/>
    <w:rsid w:val="00F75207"/>
    <w:rsid w:val="00F80B5C"/>
    <w:rsid w:val="00F84A51"/>
    <w:rsid w:val="00F8593F"/>
    <w:rsid w:val="00F876F5"/>
    <w:rsid w:val="00F87FEC"/>
    <w:rsid w:val="00F90C5C"/>
    <w:rsid w:val="00F925E7"/>
    <w:rsid w:val="00F949B6"/>
    <w:rsid w:val="00F96AF8"/>
    <w:rsid w:val="00FA2890"/>
    <w:rsid w:val="00FA6A94"/>
    <w:rsid w:val="00FB3BDA"/>
    <w:rsid w:val="00FB5DBB"/>
    <w:rsid w:val="00FB6399"/>
    <w:rsid w:val="00FC1439"/>
    <w:rsid w:val="00FC6B90"/>
    <w:rsid w:val="00FD3EAC"/>
    <w:rsid w:val="00FE0D95"/>
    <w:rsid w:val="00FE1B53"/>
    <w:rsid w:val="00FE475C"/>
    <w:rsid w:val="00FE7943"/>
    <w:rsid w:val="00FF1106"/>
    <w:rsid w:val="00FF348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3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20"/>
  </w:style>
  <w:style w:type="paragraph" w:styleId="Footer">
    <w:name w:val="footer"/>
    <w:basedOn w:val="Normal"/>
    <w:link w:val="Foot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20"/>
  </w:style>
  <w:style w:type="paragraph" w:styleId="BalloonText">
    <w:name w:val="Balloon Text"/>
    <w:basedOn w:val="Normal"/>
    <w:link w:val="BalloonTextChar"/>
    <w:uiPriority w:val="99"/>
    <w:semiHidden/>
    <w:unhideWhenUsed/>
    <w:rsid w:val="004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0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C1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476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0E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EB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87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6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76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2021-04-02T21:28:00Z</dcterms:created>
  <dcterms:modified xsi:type="dcterms:W3CDTF">2021-04-02T21:52:00Z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ABAAVOAfoSrQoyx5048TS/UZ9s2HpEfVq75dni5UiwqBZSa4cPGeP8BlBXbLPL+idJnM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4AAA4Lxe55UJ0C9yfuLLQFf5/2s/oZ4b4xBmeIc40RwYSOAhyhA7mYu1iw==</vt:lpwstr>
  </property>
</Properties>
</file>